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6E99" w14:textId="77777777" w:rsidR="006C5012" w:rsidRDefault="006C5012" w:rsidP="00496E9C">
      <w:pPr>
        <w:pStyle w:val="ADPiBodyCopy"/>
      </w:pPr>
    </w:p>
    <w:p w14:paraId="03F844A8" w14:textId="776CE4FE" w:rsidR="00427F21" w:rsidRPr="00427F21" w:rsidRDefault="00427F21" w:rsidP="00427F21">
      <w:pPr>
        <w:pStyle w:val="ADPiH1"/>
      </w:pPr>
      <w:r>
        <w:t>Brand &amp; Design coordinator</w:t>
      </w:r>
    </w:p>
    <w:p w14:paraId="666E92DB" w14:textId="77777777" w:rsidR="00427F21" w:rsidRPr="00D901F0" w:rsidRDefault="00427F21" w:rsidP="00D901F0">
      <w:pPr>
        <w:pStyle w:val="ADPiBodyCopy"/>
      </w:pPr>
      <w:r w:rsidRPr="00D901F0">
        <w:rPr>
          <w:rStyle w:val="ADPiH3SubChar"/>
        </w:rPr>
        <w:t>Department:</w:t>
      </w:r>
      <w:r w:rsidRPr="00D901F0">
        <w:t xml:space="preserve"> Marketing &amp; Communications</w:t>
      </w:r>
    </w:p>
    <w:p w14:paraId="3B04D3BF" w14:textId="6D876167" w:rsidR="00427F21" w:rsidRPr="00D901F0" w:rsidRDefault="00427F21" w:rsidP="00D901F0">
      <w:pPr>
        <w:pStyle w:val="ADPiBodyCopy"/>
      </w:pPr>
      <w:r w:rsidRPr="00D901F0">
        <w:rPr>
          <w:rStyle w:val="ADPiH3SubChar"/>
        </w:rPr>
        <w:t>Position Title:</w:t>
      </w:r>
      <w:r w:rsidRPr="00D901F0">
        <w:t xml:space="preserve"> Brand &amp; Design</w:t>
      </w:r>
      <w:r w:rsidR="003D5054">
        <w:t xml:space="preserve"> Coordinator</w:t>
      </w:r>
    </w:p>
    <w:p w14:paraId="433C075A" w14:textId="77777777" w:rsidR="00427F21" w:rsidRPr="00D901F0" w:rsidRDefault="00427F21" w:rsidP="00D901F0">
      <w:pPr>
        <w:pStyle w:val="ADPiBodyCopy"/>
      </w:pPr>
      <w:r w:rsidRPr="00D901F0">
        <w:rPr>
          <w:rStyle w:val="ADPiH3SubChar"/>
        </w:rPr>
        <w:t>Status:</w:t>
      </w:r>
      <w:r w:rsidRPr="00D901F0">
        <w:t xml:space="preserve"> Exempt</w:t>
      </w:r>
    </w:p>
    <w:p w14:paraId="70F2CDAD" w14:textId="7DB09577" w:rsidR="00427F21" w:rsidRDefault="00427F21" w:rsidP="00D901F0">
      <w:pPr>
        <w:pStyle w:val="ADPiBodyCopy"/>
      </w:pPr>
      <w:r w:rsidRPr="00D901F0">
        <w:rPr>
          <w:rStyle w:val="ADPiH3SubChar"/>
        </w:rPr>
        <w:t>General Description:</w:t>
      </w:r>
      <w:r w:rsidRPr="00D901F0">
        <w:t xml:space="preserve"> Responsible for the design of Alpha Delta Pi </w:t>
      </w:r>
      <w:r w:rsidR="003D5054">
        <w:t>marketing materials</w:t>
      </w:r>
      <w:r w:rsidR="003D5054" w:rsidRPr="00D901F0">
        <w:t xml:space="preserve"> </w:t>
      </w:r>
      <w:r w:rsidRPr="00D901F0">
        <w:t>and internal publications as well as management of brand standards with volunteers, staff, chapters, and external vendors.</w:t>
      </w:r>
    </w:p>
    <w:p w14:paraId="1078F371" w14:textId="77777777" w:rsidR="00D901F0" w:rsidRPr="00D901F0" w:rsidRDefault="00D901F0" w:rsidP="00D901F0">
      <w:pPr>
        <w:pStyle w:val="ADPiBodyCopy"/>
      </w:pPr>
    </w:p>
    <w:p w14:paraId="2DC958B7" w14:textId="77777777" w:rsidR="00427F21" w:rsidRPr="00427F21" w:rsidRDefault="00427F21" w:rsidP="00427F21">
      <w:pPr>
        <w:pStyle w:val="ADPiH2"/>
      </w:pPr>
      <w:r w:rsidRPr="00427F21">
        <w:t>Duties Performed</w:t>
      </w:r>
    </w:p>
    <w:p w14:paraId="205D297E" w14:textId="3FA66851" w:rsidR="00427F21" w:rsidRPr="00427F21" w:rsidRDefault="00427F21" w:rsidP="00427F21">
      <w:pPr>
        <w:pStyle w:val="ADPiBullets"/>
        <w:numPr>
          <w:ilvl w:val="0"/>
          <w:numId w:val="4"/>
        </w:numPr>
      </w:pPr>
      <w:r w:rsidRPr="00427F21">
        <w:t xml:space="preserve">Design all internal Alpha Delta Pi </w:t>
      </w:r>
      <w:r w:rsidR="003D5054">
        <w:t>marketing materials</w:t>
      </w:r>
      <w:r w:rsidR="003D5054" w:rsidRPr="00427F21">
        <w:t xml:space="preserve"> </w:t>
      </w:r>
      <w:r w:rsidRPr="00427F21">
        <w:t xml:space="preserve">and internal publications, including but not limited </w:t>
      </w:r>
      <w:proofErr w:type="gramStart"/>
      <w:r w:rsidRPr="00427F21">
        <w:t>to:</w:t>
      </w:r>
      <w:proofErr w:type="gramEnd"/>
      <w:r w:rsidRPr="00427F21">
        <w:t xml:space="preserve"> event programs, special programming materials, manuals (design only), Alpha member documents, senior member communications, expansion materials, event materials, marketing campaign assets, etc.</w:t>
      </w:r>
    </w:p>
    <w:p w14:paraId="310D856A" w14:textId="6FAA3730" w:rsidR="00427F21" w:rsidRDefault="00427F21" w:rsidP="00427F21">
      <w:pPr>
        <w:pStyle w:val="ADPiBullets"/>
        <w:numPr>
          <w:ilvl w:val="0"/>
          <w:numId w:val="4"/>
        </w:numPr>
      </w:pPr>
      <w:r w:rsidRPr="00427F21">
        <w:t>Guard the Alpha Delta Pi visual identity to ensure that chapters, alumnae, staff, and licensed vendors are using our proper brand identity, marks, colors, and fonts. Regularly audit materials from all staff departments to ensure the accuracy and consistency of all publications.</w:t>
      </w:r>
    </w:p>
    <w:p w14:paraId="285650FA" w14:textId="5D65716B" w:rsidR="00086C70" w:rsidRPr="00427F21" w:rsidRDefault="00086C70" w:rsidP="00427F21">
      <w:pPr>
        <w:pStyle w:val="ADPiBullets"/>
        <w:numPr>
          <w:ilvl w:val="0"/>
          <w:numId w:val="4"/>
        </w:numPr>
      </w:pPr>
      <w:r>
        <w:t>Work closely with The 1851 Shop to develop and review merchandise for sale.</w:t>
      </w:r>
      <w:bookmarkStart w:id="0" w:name="_GoBack"/>
      <w:bookmarkEnd w:id="0"/>
    </w:p>
    <w:p w14:paraId="6EC407A6" w14:textId="77777777" w:rsidR="00427F21" w:rsidRPr="00427F21" w:rsidRDefault="00427F21" w:rsidP="00427F21">
      <w:pPr>
        <w:pStyle w:val="ADPiBullets"/>
        <w:numPr>
          <w:ilvl w:val="0"/>
          <w:numId w:val="4"/>
        </w:numPr>
      </w:pPr>
      <w:r w:rsidRPr="00427F21">
        <w:t>Review the style and brand adherence of all documents created outside of executive office (primarily documents from volunteers or chapters).</w:t>
      </w:r>
    </w:p>
    <w:p w14:paraId="71666AD4" w14:textId="77777777" w:rsidR="00427F21" w:rsidRPr="00427F21" w:rsidRDefault="00427F21" w:rsidP="00427F21">
      <w:pPr>
        <w:pStyle w:val="ADPiBullets"/>
        <w:numPr>
          <w:ilvl w:val="0"/>
          <w:numId w:val="4"/>
        </w:numPr>
      </w:pPr>
      <w:r w:rsidRPr="00427F21">
        <w:t>Create design templates to be used by chapters and volunteers in their social media and print marketing to ensure accurate organization identity.</w:t>
      </w:r>
    </w:p>
    <w:p w14:paraId="011D4D37" w14:textId="77777777" w:rsidR="00427F21" w:rsidRPr="00427F21" w:rsidRDefault="00427F21" w:rsidP="00427F21">
      <w:pPr>
        <w:pStyle w:val="ADPiBullets"/>
        <w:numPr>
          <w:ilvl w:val="0"/>
          <w:numId w:val="4"/>
        </w:numPr>
      </w:pPr>
      <w:r w:rsidRPr="00427F21">
        <w:t xml:space="preserve">Review and update office and sorority stationery and business systems and tender the production of them, adhering to the approved budget. </w:t>
      </w:r>
    </w:p>
    <w:p w14:paraId="5C27F6BE" w14:textId="77777777" w:rsidR="00427F21" w:rsidRPr="00427F21" w:rsidRDefault="00427F21" w:rsidP="00427F21">
      <w:pPr>
        <w:pStyle w:val="ADPiBullets"/>
        <w:numPr>
          <w:ilvl w:val="0"/>
          <w:numId w:val="4"/>
        </w:numPr>
      </w:pPr>
      <w:r w:rsidRPr="00427F21">
        <w:t>Research other Greek organizations’ marketing and branding campaigns and strategies to stay on-trend.</w:t>
      </w:r>
    </w:p>
    <w:p w14:paraId="0431C6F9" w14:textId="77777777" w:rsidR="00427F21" w:rsidRPr="00427F21" w:rsidRDefault="00427F21" w:rsidP="00427F21">
      <w:pPr>
        <w:pStyle w:val="ADPiBullets"/>
        <w:numPr>
          <w:ilvl w:val="0"/>
          <w:numId w:val="4"/>
        </w:numPr>
      </w:pPr>
      <w:r w:rsidRPr="00427F21">
        <w:t>Work closely with the Membership Team to identify and discuss innovative ideas being launched by chapters, alumnae associations, campuses and other groups as well as create, pilot, and implement new communications strategies for the sorority.</w:t>
      </w:r>
    </w:p>
    <w:p w14:paraId="04AAE546" w14:textId="77777777" w:rsidR="00427F21" w:rsidRPr="00427F21" w:rsidRDefault="00427F21" w:rsidP="00427F21">
      <w:pPr>
        <w:pStyle w:val="ADPiBullets"/>
        <w:numPr>
          <w:ilvl w:val="0"/>
          <w:numId w:val="4"/>
        </w:numPr>
      </w:pPr>
      <w:r w:rsidRPr="00427F21">
        <w:t>Work closely with the Executive Director to solicit new licensed vendors, maintain relationships with existing vendors, and promote the licensed vendor program.</w:t>
      </w:r>
    </w:p>
    <w:p w14:paraId="2B2A655B" w14:textId="77777777" w:rsidR="00427F21" w:rsidRPr="00427F21" w:rsidRDefault="00427F21" w:rsidP="00427F21">
      <w:pPr>
        <w:pStyle w:val="ADPiBullets"/>
        <w:numPr>
          <w:ilvl w:val="0"/>
          <w:numId w:val="4"/>
        </w:numPr>
      </w:pPr>
      <w:r w:rsidRPr="00427F21">
        <w:t>Report trademark infringement and licensing violations to Affinity Consulting.</w:t>
      </w:r>
    </w:p>
    <w:p w14:paraId="147F0D02" w14:textId="77777777" w:rsidR="00427F21" w:rsidRPr="00427F21" w:rsidRDefault="00427F21" w:rsidP="00427F21">
      <w:pPr>
        <w:pStyle w:val="ADPiBullets"/>
        <w:numPr>
          <w:ilvl w:val="0"/>
          <w:numId w:val="4"/>
        </w:numPr>
      </w:pPr>
      <w:r w:rsidRPr="00427F21">
        <w:t>Collaborate on major sorority marketing campaigns.</w:t>
      </w:r>
    </w:p>
    <w:p w14:paraId="6922BB00" w14:textId="77777777" w:rsidR="00427F21" w:rsidRPr="00427F21" w:rsidRDefault="00427F21" w:rsidP="00427F21">
      <w:pPr>
        <w:pStyle w:val="ADPiBullets"/>
        <w:numPr>
          <w:ilvl w:val="0"/>
          <w:numId w:val="4"/>
        </w:numPr>
      </w:pPr>
      <w:r w:rsidRPr="00427F21">
        <w:t>Serve as a member of the Publications Committee.</w:t>
      </w:r>
    </w:p>
    <w:p w14:paraId="0D394815" w14:textId="77777777" w:rsidR="00427F21" w:rsidRPr="00427F21" w:rsidRDefault="00427F21" w:rsidP="00427F21">
      <w:pPr>
        <w:pStyle w:val="ADPiBullets"/>
        <w:numPr>
          <w:ilvl w:val="0"/>
          <w:numId w:val="4"/>
        </w:numPr>
      </w:pPr>
      <w:r w:rsidRPr="00427F21">
        <w:t>Review and approve chapter and alumnae association press releases and media requests for philanthropy and other positive-message events.</w:t>
      </w:r>
    </w:p>
    <w:p w14:paraId="698EFE8E" w14:textId="77777777" w:rsidR="00427F21" w:rsidRPr="00427F21" w:rsidRDefault="00427F21" w:rsidP="00427F21">
      <w:pPr>
        <w:pStyle w:val="ADPiBullets"/>
        <w:numPr>
          <w:ilvl w:val="0"/>
          <w:numId w:val="4"/>
        </w:numPr>
      </w:pPr>
      <w:r w:rsidRPr="00427F21">
        <w:t>Perform other duties/special projects as assigned by the Senior Director of Marketing and Communications or Executive Director.</w:t>
      </w:r>
    </w:p>
    <w:p w14:paraId="2DC87EE1" w14:textId="77777777" w:rsidR="00427F21" w:rsidRPr="00427F21" w:rsidRDefault="00427F21" w:rsidP="00427F21">
      <w:pPr>
        <w:pStyle w:val="ADPiBullets"/>
        <w:numPr>
          <w:ilvl w:val="0"/>
          <w:numId w:val="4"/>
        </w:numPr>
      </w:pPr>
      <w:r w:rsidRPr="00427F21">
        <w:t>Assist with brand identity and event design for all Alpha Delta Pi conferences.</w:t>
      </w:r>
    </w:p>
    <w:p w14:paraId="7FB849C9" w14:textId="47282F18" w:rsidR="00427F21" w:rsidRPr="00427F21" w:rsidRDefault="00427F21" w:rsidP="00427F21">
      <w:pPr>
        <w:pStyle w:val="ADPiBullets"/>
        <w:numPr>
          <w:ilvl w:val="0"/>
          <w:numId w:val="4"/>
        </w:numPr>
      </w:pPr>
      <w:bookmarkStart w:id="1" w:name="_Hlk495645709"/>
      <w:r w:rsidRPr="00427F21">
        <w:t xml:space="preserve">Travel to Leadership Seminar, Grand Convention, and other meetings or conferences as necessary to perform job duties. </w:t>
      </w:r>
    </w:p>
    <w:bookmarkEnd w:id="1"/>
    <w:p w14:paraId="5BF3B23B" w14:textId="77777777" w:rsidR="00427F21" w:rsidRPr="00427F21" w:rsidRDefault="00427F21" w:rsidP="00427F21">
      <w:pPr>
        <w:pStyle w:val="ADPiBullets"/>
        <w:numPr>
          <w:ilvl w:val="0"/>
          <w:numId w:val="4"/>
        </w:numPr>
      </w:pPr>
      <w:r w:rsidRPr="00427F21">
        <w:t xml:space="preserve">Review job manual and job description annually; make revisions as necessary and appropriate. </w:t>
      </w:r>
    </w:p>
    <w:p w14:paraId="2F097859" w14:textId="77777777" w:rsidR="00427F21" w:rsidRPr="00427F21" w:rsidRDefault="00427F21" w:rsidP="00427F21">
      <w:pPr>
        <w:pStyle w:val="ADPiBullets"/>
        <w:numPr>
          <w:ilvl w:val="0"/>
          <w:numId w:val="4"/>
        </w:numPr>
      </w:pPr>
      <w:r w:rsidRPr="00427F21">
        <w:t>Manage multiple projects simultaneously to completion on time and on budget (when applicable).</w:t>
      </w:r>
    </w:p>
    <w:p w14:paraId="57097B7C" w14:textId="77777777" w:rsidR="00086C70" w:rsidRDefault="00086C70">
      <w:pPr>
        <w:rPr>
          <w:rFonts w:cs="Aria Text G2 SemiBold"/>
          <w:b/>
          <w:color w:val="19305B"/>
          <w:spacing w:val="4"/>
          <w:sz w:val="42"/>
          <w:szCs w:val="42"/>
        </w:rPr>
      </w:pPr>
      <w:r>
        <w:br w:type="page"/>
      </w:r>
    </w:p>
    <w:p w14:paraId="195AABED" w14:textId="54C65075" w:rsidR="00427F21" w:rsidRPr="00427F21" w:rsidRDefault="00427F21" w:rsidP="00427F21">
      <w:pPr>
        <w:pStyle w:val="ADPiH2"/>
      </w:pPr>
      <w:r w:rsidRPr="00427F21">
        <w:lastRenderedPageBreak/>
        <w:t>Suggested Background and Experience</w:t>
      </w:r>
    </w:p>
    <w:p w14:paraId="46826269" w14:textId="21D31BDD" w:rsidR="00427F21" w:rsidRPr="00427F21" w:rsidRDefault="00427F21" w:rsidP="00427F21">
      <w:pPr>
        <w:pStyle w:val="ADPiBullets"/>
        <w:numPr>
          <w:ilvl w:val="0"/>
          <w:numId w:val="5"/>
        </w:numPr>
      </w:pPr>
      <w:r w:rsidRPr="00427F21">
        <w:t>Member of Alpha Delta Pi</w:t>
      </w:r>
      <w:r w:rsidR="00086C70">
        <w:t>.</w:t>
      </w:r>
    </w:p>
    <w:p w14:paraId="130642A5" w14:textId="3AE0C2A1" w:rsidR="00427F21" w:rsidRPr="00427F21" w:rsidRDefault="00427F21" w:rsidP="00427F21">
      <w:pPr>
        <w:pStyle w:val="ADPiBullets"/>
        <w:numPr>
          <w:ilvl w:val="0"/>
          <w:numId w:val="5"/>
        </w:numPr>
      </w:pPr>
      <w:r w:rsidRPr="00427F21">
        <w:t>Bachelor’s Degree, preferably in graphic design, public relations, marketing, or communications</w:t>
      </w:r>
      <w:r w:rsidR="00086C70">
        <w:t>.</w:t>
      </w:r>
    </w:p>
    <w:p w14:paraId="72376804" w14:textId="5B97700E" w:rsidR="00427F21" w:rsidRPr="00427F21" w:rsidRDefault="00427F21" w:rsidP="00427F21">
      <w:pPr>
        <w:pStyle w:val="ADPiBullets"/>
        <w:numPr>
          <w:ilvl w:val="0"/>
          <w:numId w:val="5"/>
        </w:numPr>
      </w:pPr>
      <w:r w:rsidRPr="00427F21">
        <w:t>Proficient in Microsoft Office, the Adobe Creative Suite (InDesign, Photoshop, Illustrator etc.), video editing software and photo composition</w:t>
      </w:r>
      <w:r w:rsidR="00086C70">
        <w:t>.</w:t>
      </w:r>
    </w:p>
    <w:p w14:paraId="529E4482" w14:textId="5BB2B38F" w:rsidR="00427F21" w:rsidRPr="00427F21" w:rsidRDefault="00427F21" w:rsidP="00427F21">
      <w:pPr>
        <w:pStyle w:val="ADPiBullets"/>
        <w:numPr>
          <w:ilvl w:val="0"/>
          <w:numId w:val="5"/>
        </w:numPr>
      </w:pPr>
      <w:r w:rsidRPr="00427F21">
        <w:t>Chapter experience which includes thorough knowledge of chapter operations</w:t>
      </w:r>
      <w:r w:rsidR="00086C70">
        <w:t>.</w:t>
      </w:r>
    </w:p>
    <w:p w14:paraId="1CB70E2A" w14:textId="719F530E" w:rsidR="00427F21" w:rsidRPr="00427F21" w:rsidRDefault="00427F21" w:rsidP="00427F21">
      <w:pPr>
        <w:pStyle w:val="ADPiBullets"/>
        <w:numPr>
          <w:ilvl w:val="0"/>
          <w:numId w:val="5"/>
        </w:numPr>
      </w:pPr>
      <w:r w:rsidRPr="00427F21">
        <w:t>Accuracy, attention to detail, and excellent written, oral, presentation, interpersonal, customer service, listening and organizational skills required</w:t>
      </w:r>
      <w:r w:rsidR="00086C70">
        <w:t>.</w:t>
      </w:r>
    </w:p>
    <w:p w14:paraId="35A71A0E" w14:textId="084245B0" w:rsidR="00427F21" w:rsidRPr="00427F21" w:rsidRDefault="00427F21" w:rsidP="00427F21">
      <w:pPr>
        <w:pStyle w:val="ADPiBullets"/>
        <w:numPr>
          <w:ilvl w:val="0"/>
          <w:numId w:val="5"/>
        </w:numPr>
      </w:pPr>
      <w:r w:rsidRPr="00427F21">
        <w:t>Initiative, problem-solving, critical thinking, teamwork, flexibility, multi-tasking, positive attitude</w:t>
      </w:r>
      <w:r w:rsidR="00086C70">
        <w:t>.</w:t>
      </w:r>
    </w:p>
    <w:p w14:paraId="669F58C9" w14:textId="77777777" w:rsidR="00427F21" w:rsidRPr="00427F21" w:rsidRDefault="00427F21" w:rsidP="00427F21">
      <w:pPr>
        <w:pStyle w:val="ADPiBullets"/>
        <w:numPr>
          <w:ilvl w:val="0"/>
          <w:numId w:val="5"/>
        </w:numPr>
      </w:pPr>
      <w:r w:rsidRPr="00427F21">
        <w:t>Ability to multi-task, prioritize, and work effectively in an environment where priorities vary and can shift widely.</w:t>
      </w:r>
    </w:p>
    <w:p w14:paraId="0A1DFEB9" w14:textId="77777777" w:rsidR="00427F21" w:rsidRPr="00D47903" w:rsidRDefault="00427F21" w:rsidP="00427F21">
      <w:pPr>
        <w:spacing w:line="276" w:lineRule="auto"/>
        <w:rPr>
          <w:rFonts w:ascii="Garamond" w:hAnsi="Garamond"/>
          <w:b/>
          <w:i/>
          <w:color w:val="000000"/>
          <w:sz w:val="22"/>
          <w:szCs w:val="22"/>
        </w:rPr>
      </w:pPr>
    </w:p>
    <w:p w14:paraId="3BC1C1AB" w14:textId="77777777" w:rsidR="00427F21" w:rsidRPr="00D47903" w:rsidRDefault="00427F21" w:rsidP="00427F21">
      <w:pPr>
        <w:spacing w:line="276" w:lineRule="auto"/>
        <w:rPr>
          <w:rFonts w:ascii="Garamond" w:hAnsi="Garamond"/>
          <w:color w:val="000000"/>
          <w:sz w:val="22"/>
          <w:szCs w:val="22"/>
        </w:rPr>
      </w:pPr>
    </w:p>
    <w:p w14:paraId="132F9B62" w14:textId="77777777" w:rsidR="00427F21" w:rsidRDefault="00427F21" w:rsidP="00427F21">
      <w:pPr>
        <w:spacing w:line="276" w:lineRule="auto"/>
        <w:rPr>
          <w:rFonts w:ascii="Garamond" w:hAnsi="Garamond"/>
          <w:sz w:val="22"/>
          <w:szCs w:val="22"/>
        </w:rPr>
      </w:pPr>
      <w:r w:rsidRPr="00427F21">
        <w:rPr>
          <w:rStyle w:val="ADPiH3SubChar"/>
        </w:rPr>
        <w:t>Degree of Supervision:</w:t>
      </w:r>
      <w:r>
        <w:rPr>
          <w:rFonts w:ascii="Trajan Pro" w:hAnsi="Trajan Pro"/>
          <w:color w:val="B78C1F"/>
          <w:sz w:val="22"/>
          <w:szCs w:val="22"/>
        </w:rPr>
        <w:t xml:space="preserve"> </w:t>
      </w:r>
      <w:r w:rsidRPr="00427F21">
        <w:rPr>
          <w:rStyle w:val="ADPiBodyCopyChar"/>
        </w:rPr>
        <w:t>Moderate</w:t>
      </w:r>
    </w:p>
    <w:p w14:paraId="626A1992" w14:textId="062A2B3E" w:rsidR="00427F21" w:rsidRPr="00D47903" w:rsidRDefault="00427F21" w:rsidP="00427F21">
      <w:pPr>
        <w:spacing w:line="276" w:lineRule="auto"/>
        <w:rPr>
          <w:rFonts w:ascii="Garamond" w:hAnsi="Garamond"/>
          <w:color w:val="000000"/>
          <w:sz w:val="22"/>
          <w:szCs w:val="22"/>
        </w:rPr>
      </w:pPr>
      <w:r w:rsidRPr="00427F21">
        <w:rPr>
          <w:rStyle w:val="ADPiH3SubChar"/>
        </w:rPr>
        <w:t>From:</w:t>
      </w:r>
      <w:r>
        <w:rPr>
          <w:rFonts w:ascii="Trajan Pro" w:hAnsi="Trajan Pro"/>
          <w:color w:val="B78C1F"/>
          <w:sz w:val="22"/>
          <w:szCs w:val="22"/>
        </w:rPr>
        <w:t xml:space="preserve"> </w:t>
      </w:r>
      <w:r w:rsidRPr="00427F21">
        <w:rPr>
          <w:rStyle w:val="ADPiBodyCopyChar"/>
        </w:rPr>
        <w:t>Senior Director of Marketing &amp; Communications</w:t>
      </w:r>
    </w:p>
    <w:p w14:paraId="1B63DA5F" w14:textId="77777777" w:rsidR="00427F21" w:rsidRDefault="00427F21" w:rsidP="00427F21">
      <w:pPr>
        <w:spacing w:line="276" w:lineRule="auto"/>
        <w:rPr>
          <w:rFonts w:ascii="Garamond" w:hAnsi="Garamond"/>
          <w:sz w:val="22"/>
          <w:szCs w:val="22"/>
        </w:rPr>
      </w:pPr>
      <w:r w:rsidRPr="00427F21">
        <w:rPr>
          <w:rStyle w:val="ADPiH3SubChar"/>
        </w:rPr>
        <w:t>Extent of Supervision Given:</w:t>
      </w:r>
      <w:r>
        <w:rPr>
          <w:rFonts w:ascii="Trajan Pro" w:hAnsi="Trajan Pro"/>
          <w:color w:val="B78C1F"/>
          <w:sz w:val="22"/>
          <w:szCs w:val="22"/>
        </w:rPr>
        <w:t xml:space="preserve"> </w:t>
      </w:r>
      <w:r w:rsidRPr="00427F21">
        <w:rPr>
          <w:rStyle w:val="ADPiBodyCopyChar"/>
        </w:rPr>
        <w:t>Moderate</w:t>
      </w:r>
    </w:p>
    <w:p w14:paraId="60BD2A4E" w14:textId="77777777" w:rsidR="00427F21" w:rsidRPr="00D47903" w:rsidRDefault="00427F21" w:rsidP="00427F21">
      <w:pPr>
        <w:spacing w:line="276" w:lineRule="auto"/>
        <w:rPr>
          <w:rFonts w:ascii="Garamond" w:hAnsi="Garamond"/>
          <w:b/>
          <w:i/>
          <w:color w:val="000000"/>
          <w:sz w:val="22"/>
          <w:szCs w:val="22"/>
        </w:rPr>
      </w:pPr>
      <w:r w:rsidRPr="00427F21">
        <w:rPr>
          <w:rStyle w:val="ADPiH3SubChar"/>
        </w:rPr>
        <w:t>To:</w:t>
      </w:r>
      <w:r>
        <w:rPr>
          <w:rFonts w:ascii="Trajan Pro" w:hAnsi="Trajan Pro"/>
          <w:color w:val="B78C1F"/>
          <w:sz w:val="22"/>
          <w:szCs w:val="22"/>
        </w:rPr>
        <w:t xml:space="preserve"> </w:t>
      </w:r>
      <w:r w:rsidRPr="00427F21">
        <w:rPr>
          <w:rStyle w:val="ADPiBodyCopyChar"/>
        </w:rPr>
        <w:t>Works with mobilizing staff</w:t>
      </w:r>
    </w:p>
    <w:p w14:paraId="540CCA3A" w14:textId="77777777" w:rsidR="00427F21" w:rsidRPr="00D47903" w:rsidRDefault="00427F21" w:rsidP="00427F21">
      <w:pPr>
        <w:spacing w:line="276" w:lineRule="auto"/>
        <w:rPr>
          <w:rFonts w:ascii="Garamond" w:hAnsi="Garamond"/>
          <w:b/>
          <w:i/>
          <w:color w:val="000000"/>
          <w:sz w:val="22"/>
          <w:szCs w:val="22"/>
        </w:rPr>
      </w:pPr>
    </w:p>
    <w:p w14:paraId="2547005F" w14:textId="261BBDE1" w:rsidR="006C005F" w:rsidRPr="00020346" w:rsidRDefault="006C005F" w:rsidP="00020346">
      <w:pPr>
        <w:rPr>
          <w:rFonts w:cs="Aria Text G2"/>
          <w:i/>
          <w:iCs/>
          <w:color w:val="19305B"/>
          <w:spacing w:val="3"/>
          <w:sz w:val="32"/>
          <w:szCs w:val="32"/>
        </w:rPr>
      </w:pPr>
    </w:p>
    <w:sectPr w:rsidR="006C005F" w:rsidRPr="00020346" w:rsidSect="00020346">
      <w:footerReference w:type="default" r:id="rId10"/>
      <w:headerReference w:type="first" r:id="rId11"/>
      <w:footerReference w:type="first" r:id="rId12"/>
      <w:type w:val="continuous"/>
      <w:pgSz w:w="12240" w:h="15840"/>
      <w:pgMar w:top="1080" w:right="1080" w:bottom="1080" w:left="1080" w:header="432" w:footer="72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AFE8" w14:textId="77777777" w:rsidR="008F1AE2" w:rsidRDefault="008F1AE2" w:rsidP="006C005F">
      <w:pPr>
        <w:spacing w:after="0" w:line="240" w:lineRule="auto"/>
      </w:pPr>
      <w:r>
        <w:separator/>
      </w:r>
    </w:p>
  </w:endnote>
  <w:endnote w:type="continuationSeparator" w:id="0">
    <w:p w14:paraId="78BC0083" w14:textId="77777777" w:rsidR="008F1AE2" w:rsidRDefault="008F1AE2" w:rsidP="006C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altName w:val="Calibri"/>
    <w:panose1 w:val="020B0604020202020204"/>
    <w:charset w:val="00"/>
    <w:family w:val="auto"/>
    <w:notTrueType/>
    <w:pitch w:val="default"/>
    <w:sig w:usb0="00000003" w:usb1="00000000" w:usb2="00000000" w:usb3="00000000" w:csb0="00000001" w:csb1="00000000"/>
  </w:font>
  <w:font w:name="Josefin Sans">
    <w:altName w:val="Calibri"/>
    <w:panose1 w:val="00000500000000000000"/>
    <w:charset w:val="00"/>
    <w:family w:val="auto"/>
    <w:pitch w:val="variable"/>
    <w:sig w:usb0="20000007" w:usb1="00000000" w:usb2="00000000" w:usb3="00000000" w:csb0="00000193" w:csb1="00000000"/>
  </w:font>
  <w:font w:name="Avenir 35 Light">
    <w:altName w:val="Calibri"/>
    <w:panose1 w:val="020B0402020203020204"/>
    <w:charset w:val="00"/>
    <w:family w:val="auto"/>
    <w:notTrueType/>
    <w:pitch w:val="default"/>
    <w:sig w:usb0="00000003" w:usb1="00000000" w:usb2="00000000" w:usb3="00000000" w:csb0="00000001" w:csb1="00000000"/>
  </w:font>
  <w:font w:name="Mercury Text G1 Bold">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osefin Sans Light">
    <w:altName w:val="Calibri"/>
    <w:panose1 w:val="00000400000000000000"/>
    <w:charset w:val="00"/>
    <w:family w:val="auto"/>
    <w:pitch w:val="variable"/>
    <w:sig w:usb0="20000007" w:usb1="00000000" w:usb2="00000000" w:usb3="00000000" w:csb0="00000193" w:csb1="00000000"/>
  </w:font>
  <w:font w:name="Aria Text G2 SemiBold">
    <w:altName w:val="Cambria"/>
    <w:panose1 w:val="02040606030403090204"/>
    <w:charset w:val="00"/>
    <w:family w:val="roman"/>
    <w:notTrueType/>
    <w:pitch w:val="variable"/>
    <w:sig w:usb0="00000007" w:usb1="00000000" w:usb2="00000000" w:usb3="00000000" w:csb0="00000093" w:csb1="00000000"/>
  </w:font>
  <w:font w:name="Open Sans Regular">
    <w:altName w:val="Segoe UI"/>
    <w:panose1 w:val="020B0604020202020204"/>
    <w:charset w:val="00"/>
    <w:family w:val="auto"/>
    <w:notTrueType/>
    <w:pitch w:val="default"/>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 Text G2">
    <w:altName w:val="Cambria"/>
    <w:panose1 w:val="02040506030403020204"/>
    <w:charset w:val="00"/>
    <w:family w:val="roman"/>
    <w:notTrueType/>
    <w:pitch w:val="variable"/>
    <w:sig w:usb0="00000007" w:usb1="00000000" w:usb2="00000000" w:usb3="00000000" w:csb0="00000093" w:csb1="00000000"/>
  </w:font>
  <w:font w:name="Garamond">
    <w:panose1 w:val="020B0604020202020204"/>
    <w:charset w:val="00"/>
    <w:family w:val="roman"/>
    <w:pitch w:val="variable"/>
    <w:sig w:usb0="00000287" w:usb1="00000000" w:usb2="00000000" w:usb3="00000000" w:csb0="0000009F" w:csb1="00000000"/>
  </w:font>
  <w:font w:name="Trajan Pro">
    <w:altName w:val="Cambria"/>
    <w:panose1 w:val="020B0604020202020204"/>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25274"/>
      <w:docPartObj>
        <w:docPartGallery w:val="Page Numbers (Bottom of Page)"/>
        <w:docPartUnique/>
      </w:docPartObj>
    </w:sdtPr>
    <w:sdtEndPr>
      <w:rPr>
        <w:noProof/>
      </w:rPr>
    </w:sdtEndPr>
    <w:sdtContent>
      <w:p w14:paraId="6D1C8ABB" w14:textId="43D410B4" w:rsidR="00020346" w:rsidRDefault="00020346" w:rsidP="00020346">
        <w:pPr>
          <w:pStyle w:val="ADPiBodyCopy"/>
          <w:jc w:val="right"/>
        </w:pPr>
        <w:r>
          <w:fldChar w:fldCharType="begin"/>
        </w:r>
        <w:r>
          <w:instrText xml:space="preserve"> PAGE   \* MERGEFORMAT </w:instrText>
        </w:r>
        <w:r>
          <w:fldChar w:fldCharType="separate"/>
        </w:r>
        <w:r>
          <w:rPr>
            <w:noProof/>
          </w:rPr>
          <w:t>2</w:t>
        </w:r>
        <w:r>
          <w:rPr>
            <w:noProof/>
          </w:rPr>
          <w:fldChar w:fldCharType="end"/>
        </w:r>
      </w:p>
    </w:sdtContent>
  </w:sdt>
  <w:p w14:paraId="03AF09ED" w14:textId="77777777" w:rsidR="00020346" w:rsidRDefault="00020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399911"/>
      <w:docPartObj>
        <w:docPartGallery w:val="Page Numbers (Bottom of Page)"/>
        <w:docPartUnique/>
      </w:docPartObj>
    </w:sdtPr>
    <w:sdtEndPr>
      <w:rPr>
        <w:rStyle w:val="ADPiBodyCopyChar"/>
        <w:rFonts w:asciiTheme="minorHAnsi" w:hAnsiTheme="minorHAnsi" w:cs="Open Sans Regular"/>
        <w:color w:val="595858"/>
        <w:sz w:val="20"/>
        <w:szCs w:val="20"/>
      </w:rPr>
    </w:sdtEndPr>
    <w:sdtContent>
      <w:p w14:paraId="4B6CD98E" w14:textId="04ACB2E9" w:rsidR="00020346" w:rsidRPr="00020346" w:rsidRDefault="00020346" w:rsidP="00020346">
        <w:pPr>
          <w:pStyle w:val="Footer"/>
          <w:jc w:val="right"/>
          <w:rPr>
            <w:rStyle w:val="ADPiBodyCopyChar"/>
          </w:rPr>
        </w:pPr>
        <w:r w:rsidRPr="00020346">
          <w:rPr>
            <w:rStyle w:val="ADPiBodyCopyChar"/>
          </w:rPr>
          <w:fldChar w:fldCharType="begin"/>
        </w:r>
        <w:r w:rsidRPr="00020346">
          <w:rPr>
            <w:rStyle w:val="ADPiBodyCopyChar"/>
          </w:rPr>
          <w:instrText xml:space="preserve"> PAGE   \* MERGEFORMAT </w:instrText>
        </w:r>
        <w:r w:rsidRPr="00020346">
          <w:rPr>
            <w:rStyle w:val="ADPiBodyCopyChar"/>
          </w:rPr>
          <w:fldChar w:fldCharType="separate"/>
        </w:r>
        <w:r w:rsidRPr="00020346">
          <w:rPr>
            <w:rStyle w:val="ADPiBodyCopyChar"/>
          </w:rPr>
          <w:t>2</w:t>
        </w:r>
        <w:r w:rsidRPr="00020346">
          <w:rPr>
            <w:rStyle w:val="ADPiBodyCopyChar"/>
          </w:rPr>
          <w:fldChar w:fldCharType="end"/>
        </w:r>
      </w:p>
    </w:sdtContent>
  </w:sdt>
  <w:p w14:paraId="2C6EC9FE" w14:textId="77777777" w:rsidR="003E06CF" w:rsidRDefault="003E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7616" w14:textId="77777777" w:rsidR="008F1AE2" w:rsidRDefault="008F1AE2" w:rsidP="006C005F">
      <w:pPr>
        <w:spacing w:after="0" w:line="240" w:lineRule="auto"/>
      </w:pPr>
      <w:r>
        <w:separator/>
      </w:r>
    </w:p>
  </w:footnote>
  <w:footnote w:type="continuationSeparator" w:id="0">
    <w:p w14:paraId="7D7C855C" w14:textId="77777777" w:rsidR="008F1AE2" w:rsidRDefault="008F1AE2" w:rsidP="006C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DD27" w14:textId="77777777" w:rsidR="006C5012" w:rsidRDefault="006C5012" w:rsidP="006C005F">
    <w:pPr>
      <w:pStyle w:val="Header"/>
      <w:jc w:val="center"/>
    </w:pPr>
  </w:p>
  <w:p w14:paraId="75D00618" w14:textId="77777777" w:rsidR="006C005F" w:rsidRDefault="006C5012" w:rsidP="006C005F">
    <w:pPr>
      <w:pStyle w:val="Header"/>
      <w:jc w:val="center"/>
    </w:pPr>
    <w:r>
      <w:rPr>
        <w:noProof/>
      </w:rPr>
      <w:drawing>
        <wp:inline distT="0" distB="0" distL="0" distR="0" wp14:anchorId="0220D065" wp14:editId="3FE75FE0">
          <wp:extent cx="3143250" cy="6923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i-Wordmark-adelphean-RGB.png"/>
                  <pic:cNvPicPr/>
                </pic:nvPicPr>
                <pic:blipFill>
                  <a:blip r:embed="rId1">
                    <a:extLst>
                      <a:ext uri="{28A0092B-C50C-407E-A947-70E740481C1C}">
                        <a14:useLocalDpi xmlns:a14="http://schemas.microsoft.com/office/drawing/2010/main" val="0"/>
                      </a:ext>
                    </a:extLst>
                  </a:blip>
                  <a:stretch>
                    <a:fillRect/>
                  </a:stretch>
                </pic:blipFill>
                <pic:spPr>
                  <a:xfrm>
                    <a:off x="0" y="0"/>
                    <a:ext cx="3175166" cy="69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6C58"/>
    <w:multiLevelType w:val="hybridMultilevel"/>
    <w:tmpl w:val="6C7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36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995609"/>
    <w:multiLevelType w:val="hybridMultilevel"/>
    <w:tmpl w:val="B50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12B78"/>
    <w:multiLevelType w:val="hybridMultilevel"/>
    <w:tmpl w:val="B694C622"/>
    <w:lvl w:ilvl="0" w:tplc="7222F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15DC2"/>
    <w:multiLevelType w:val="hybridMultilevel"/>
    <w:tmpl w:val="B176AF4C"/>
    <w:lvl w:ilvl="0" w:tplc="6E6455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72"/>
    <w:rsid w:val="00020346"/>
    <w:rsid w:val="0007253E"/>
    <w:rsid w:val="00086C70"/>
    <w:rsid w:val="000C0BB9"/>
    <w:rsid w:val="00113D5B"/>
    <w:rsid w:val="001B34FC"/>
    <w:rsid w:val="00255738"/>
    <w:rsid w:val="002A31E7"/>
    <w:rsid w:val="00304BD9"/>
    <w:rsid w:val="003D0F0C"/>
    <w:rsid w:val="003D5054"/>
    <w:rsid w:val="003E06CF"/>
    <w:rsid w:val="003F42BD"/>
    <w:rsid w:val="00423F01"/>
    <w:rsid w:val="00427F21"/>
    <w:rsid w:val="004420CB"/>
    <w:rsid w:val="00496E9C"/>
    <w:rsid w:val="004C64E6"/>
    <w:rsid w:val="00583B5E"/>
    <w:rsid w:val="005C62C0"/>
    <w:rsid w:val="006C005F"/>
    <w:rsid w:val="006C5012"/>
    <w:rsid w:val="006F0667"/>
    <w:rsid w:val="0071576D"/>
    <w:rsid w:val="00727B08"/>
    <w:rsid w:val="007776ED"/>
    <w:rsid w:val="007E1772"/>
    <w:rsid w:val="007E2380"/>
    <w:rsid w:val="00880AB4"/>
    <w:rsid w:val="008A4561"/>
    <w:rsid w:val="008F1AE2"/>
    <w:rsid w:val="009B779D"/>
    <w:rsid w:val="00CD54D8"/>
    <w:rsid w:val="00D901F0"/>
    <w:rsid w:val="00F1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DBD3"/>
  <w15:chartTrackingRefBased/>
  <w15:docId w15:val="{E765ADB5-700E-48FE-97D7-3C0C7C3A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1"/>
    <w:rsid w:val="006C005F"/>
    <w:pPr>
      <w:widowControl w:val="0"/>
      <w:autoSpaceDE w:val="0"/>
      <w:autoSpaceDN w:val="0"/>
      <w:spacing w:after="0" w:line="240" w:lineRule="auto"/>
      <w:ind w:left="110"/>
      <w:outlineLvl w:val="0"/>
    </w:pPr>
    <w:rPr>
      <w:rFonts w:ascii="Palatino Linotype" w:eastAsia="Palatino Linotype" w:hAnsi="Palatino Linotype" w:cs="Palatino Linotyp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5F"/>
  </w:style>
  <w:style w:type="paragraph" w:styleId="Footer">
    <w:name w:val="footer"/>
    <w:basedOn w:val="Normal"/>
    <w:link w:val="FooterChar"/>
    <w:uiPriority w:val="99"/>
    <w:unhideWhenUsed/>
    <w:rsid w:val="006C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5F"/>
  </w:style>
  <w:style w:type="character" w:customStyle="1" w:styleId="Heading1Char">
    <w:name w:val="Heading 1 Char"/>
    <w:basedOn w:val="DefaultParagraphFont"/>
    <w:link w:val="Heading1"/>
    <w:uiPriority w:val="1"/>
    <w:rsid w:val="006C005F"/>
    <w:rPr>
      <w:rFonts w:ascii="Palatino Linotype" w:eastAsia="Palatino Linotype" w:hAnsi="Palatino Linotype" w:cs="Palatino Linotype"/>
      <w:b/>
      <w:bCs/>
      <w:sz w:val="30"/>
      <w:szCs w:val="30"/>
    </w:rPr>
  </w:style>
  <w:style w:type="paragraph" w:styleId="ListParagraph">
    <w:name w:val="List Paragraph"/>
    <w:basedOn w:val="Normal"/>
    <w:uiPriority w:val="34"/>
    <w:rsid w:val="006C005F"/>
    <w:pPr>
      <w:ind w:left="720"/>
      <w:contextualSpacing/>
    </w:pPr>
  </w:style>
  <w:style w:type="paragraph" w:customStyle="1" w:styleId="BasicParagraph">
    <w:name w:val="[Basic Paragraph]"/>
    <w:basedOn w:val="Normal"/>
    <w:link w:val="BasicParagraphChar"/>
    <w:uiPriority w:val="99"/>
    <w:rsid w:val="007E177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geTitle">
    <w:name w:val="Page Title"/>
    <w:basedOn w:val="Normal"/>
    <w:link w:val="PageTitleChar"/>
    <w:uiPriority w:val="99"/>
    <w:rsid w:val="007E1772"/>
    <w:pPr>
      <w:autoSpaceDE w:val="0"/>
      <w:autoSpaceDN w:val="0"/>
      <w:adjustRightInd w:val="0"/>
      <w:spacing w:after="0" w:line="288" w:lineRule="auto"/>
      <w:textAlignment w:val="center"/>
    </w:pPr>
    <w:rPr>
      <w:rFonts w:ascii="Josefin Sans" w:hAnsi="Josefin Sans" w:cs="Josefin Sans"/>
      <w:caps/>
      <w:color w:val="66B1E1"/>
      <w:spacing w:val="39"/>
      <w:sz w:val="22"/>
      <w:szCs w:val="22"/>
    </w:rPr>
  </w:style>
  <w:style w:type="character" w:customStyle="1" w:styleId="Detail">
    <w:name w:val="Detail"/>
    <w:uiPriority w:val="99"/>
    <w:rsid w:val="007E1772"/>
    <w:rPr>
      <w:rFonts w:ascii="Avenir 35 Light" w:hAnsi="Avenir 35 Light" w:cs="Avenir 35 Light"/>
      <w:color w:val="6D6E70"/>
      <w:sz w:val="16"/>
      <w:szCs w:val="16"/>
    </w:rPr>
  </w:style>
  <w:style w:type="character" w:customStyle="1" w:styleId="SubHead-Mercurybold1518">
    <w:name w:val="SubHead - Mercury bold 15/18"/>
    <w:uiPriority w:val="99"/>
    <w:rsid w:val="007E1772"/>
    <w:rPr>
      <w:rFonts w:ascii="Mercury Text G1 Bold" w:hAnsi="Mercury Text G1 Bold" w:cs="Mercury Text G1 Bold"/>
      <w:b/>
      <w:bCs/>
      <w:caps/>
      <w:color w:val="000000"/>
      <w:sz w:val="30"/>
      <w:szCs w:val="30"/>
    </w:rPr>
  </w:style>
  <w:style w:type="character" w:customStyle="1" w:styleId="Boldblacksubhead1115">
    <w:name w:val="Bold black subhead 11/15"/>
    <w:uiPriority w:val="99"/>
    <w:rsid w:val="007E1772"/>
    <w:rPr>
      <w:b/>
      <w:bCs/>
    </w:rPr>
  </w:style>
  <w:style w:type="paragraph" w:customStyle="1" w:styleId="ADPiH1">
    <w:name w:val="ADPi H1"/>
    <w:basedOn w:val="BasicParagraph"/>
    <w:link w:val="ADPiH1Char"/>
    <w:qFormat/>
    <w:rsid w:val="0071576D"/>
    <w:pPr>
      <w:suppressAutoHyphens/>
    </w:pPr>
    <w:rPr>
      <w:rFonts w:ascii="Century Gothic" w:hAnsi="Century Gothic" w:cs="Josefin Sans Light"/>
      <w:caps/>
      <w:color w:val="66B1E1"/>
      <w:spacing w:val="52"/>
      <w:sz w:val="52"/>
      <w:szCs w:val="52"/>
    </w:rPr>
  </w:style>
  <w:style w:type="paragraph" w:customStyle="1" w:styleId="ADPiH2">
    <w:name w:val="ADPi H2"/>
    <w:basedOn w:val="BasicParagraph"/>
    <w:link w:val="ADPiH2Char"/>
    <w:qFormat/>
    <w:rsid w:val="0071576D"/>
    <w:pPr>
      <w:suppressAutoHyphens/>
    </w:pPr>
    <w:rPr>
      <w:rFonts w:ascii="Georgia" w:hAnsi="Georgia" w:cs="Aria Text G2 SemiBold"/>
      <w:b/>
      <w:color w:val="19305B"/>
      <w:spacing w:val="4"/>
      <w:sz w:val="42"/>
      <w:szCs w:val="42"/>
    </w:rPr>
  </w:style>
  <w:style w:type="character" w:customStyle="1" w:styleId="BasicParagraphChar">
    <w:name w:val="[Basic Paragraph] Char"/>
    <w:basedOn w:val="DefaultParagraphFont"/>
    <w:link w:val="BasicParagraph"/>
    <w:uiPriority w:val="99"/>
    <w:rsid w:val="007E1772"/>
    <w:rPr>
      <w:rFonts w:ascii="MinionPro-Regular" w:hAnsi="MinionPro-Regular" w:cs="MinionPro-Regular"/>
      <w:color w:val="000000"/>
      <w:sz w:val="24"/>
      <w:szCs w:val="24"/>
    </w:rPr>
  </w:style>
  <w:style w:type="character" w:customStyle="1" w:styleId="ADPiH1Char">
    <w:name w:val="ADPi H1 Char"/>
    <w:basedOn w:val="BasicParagraphChar"/>
    <w:link w:val="ADPiH1"/>
    <w:rsid w:val="0071576D"/>
    <w:rPr>
      <w:rFonts w:ascii="Century Gothic" w:hAnsi="Century Gothic" w:cs="Josefin Sans Light"/>
      <w:caps/>
      <w:color w:val="66B1E1"/>
      <w:spacing w:val="52"/>
      <w:sz w:val="52"/>
      <w:szCs w:val="52"/>
    </w:rPr>
  </w:style>
  <w:style w:type="paragraph" w:customStyle="1" w:styleId="ADPiH3Sub">
    <w:name w:val="ADPi H3 Sub"/>
    <w:basedOn w:val="PageTitle"/>
    <w:link w:val="ADPiH3SubChar"/>
    <w:qFormat/>
    <w:rsid w:val="0071576D"/>
    <w:pPr>
      <w:suppressAutoHyphens/>
    </w:pPr>
    <w:rPr>
      <w:rFonts w:ascii="Century Gothic" w:hAnsi="Century Gothic"/>
      <w:b/>
      <w:sz w:val="24"/>
      <w:szCs w:val="24"/>
    </w:rPr>
  </w:style>
  <w:style w:type="character" w:customStyle="1" w:styleId="ADPiH2Char">
    <w:name w:val="ADPi H2 Char"/>
    <w:basedOn w:val="BasicParagraphChar"/>
    <w:link w:val="ADPiH2"/>
    <w:rsid w:val="0071576D"/>
    <w:rPr>
      <w:rFonts w:ascii="MinionPro-Regular" w:hAnsi="MinionPro-Regular" w:cs="Aria Text G2 SemiBold"/>
      <w:b/>
      <w:color w:val="19305B"/>
      <w:spacing w:val="4"/>
      <w:sz w:val="42"/>
      <w:szCs w:val="42"/>
    </w:rPr>
  </w:style>
  <w:style w:type="paragraph" w:customStyle="1" w:styleId="ADPiBodyCopy">
    <w:name w:val="ADPi Body Copy"/>
    <w:basedOn w:val="BasicParagraph"/>
    <w:link w:val="ADPiBodyCopyChar"/>
    <w:qFormat/>
    <w:rsid w:val="0071576D"/>
    <w:pPr>
      <w:suppressAutoHyphens/>
    </w:pPr>
    <w:rPr>
      <w:rFonts w:asciiTheme="minorHAnsi" w:hAnsiTheme="minorHAnsi" w:cs="Open Sans Regular"/>
      <w:color w:val="595858"/>
      <w:sz w:val="20"/>
      <w:szCs w:val="20"/>
    </w:rPr>
  </w:style>
  <w:style w:type="character" w:customStyle="1" w:styleId="PageTitleChar">
    <w:name w:val="Page Title Char"/>
    <w:basedOn w:val="DefaultParagraphFont"/>
    <w:link w:val="PageTitle"/>
    <w:uiPriority w:val="99"/>
    <w:rsid w:val="007E1772"/>
    <w:rPr>
      <w:rFonts w:ascii="Josefin Sans" w:hAnsi="Josefin Sans" w:cs="Josefin Sans"/>
      <w:caps/>
      <w:color w:val="66B1E1"/>
      <w:spacing w:val="39"/>
      <w:sz w:val="22"/>
      <w:szCs w:val="22"/>
    </w:rPr>
  </w:style>
  <w:style w:type="character" w:customStyle="1" w:styleId="ADPiH3SubChar">
    <w:name w:val="ADPi H3 Sub Char"/>
    <w:basedOn w:val="PageTitleChar"/>
    <w:link w:val="ADPiH3Sub"/>
    <w:rsid w:val="0071576D"/>
    <w:rPr>
      <w:rFonts w:ascii="Century Gothic" w:hAnsi="Century Gothic" w:cs="Josefin Sans"/>
      <w:b/>
      <w:caps/>
      <w:color w:val="66B1E1"/>
      <w:spacing w:val="39"/>
      <w:sz w:val="24"/>
      <w:szCs w:val="24"/>
    </w:rPr>
  </w:style>
  <w:style w:type="paragraph" w:customStyle="1" w:styleId="ADPiBodyQuotes">
    <w:name w:val="ADPi Body Quotes"/>
    <w:basedOn w:val="BasicParagraph"/>
    <w:link w:val="ADPiBodyQuotesChar"/>
    <w:qFormat/>
    <w:rsid w:val="0071576D"/>
    <w:pPr>
      <w:suppressAutoHyphens/>
    </w:pPr>
    <w:rPr>
      <w:rFonts w:asciiTheme="minorHAnsi" w:hAnsiTheme="minorHAnsi" w:cs="Open Sans"/>
      <w:i/>
      <w:iCs/>
      <w:color w:val="19305B"/>
      <w:sz w:val="20"/>
      <w:szCs w:val="20"/>
    </w:rPr>
  </w:style>
  <w:style w:type="character" w:customStyle="1" w:styleId="ADPiBodyCopyChar">
    <w:name w:val="ADPi Body Copy Char"/>
    <w:basedOn w:val="BasicParagraphChar"/>
    <w:link w:val="ADPiBodyCopy"/>
    <w:rsid w:val="0071576D"/>
    <w:rPr>
      <w:rFonts w:asciiTheme="minorHAnsi" w:hAnsiTheme="minorHAnsi" w:cs="Open Sans Regular"/>
      <w:color w:val="595858"/>
      <w:sz w:val="20"/>
      <w:szCs w:val="20"/>
    </w:rPr>
  </w:style>
  <w:style w:type="paragraph" w:customStyle="1" w:styleId="ADPiBullets">
    <w:name w:val="ADPi Bullets"/>
    <w:basedOn w:val="BasicParagraph"/>
    <w:link w:val="ADPiBulletsChar"/>
    <w:qFormat/>
    <w:rsid w:val="003F42BD"/>
    <w:pPr>
      <w:suppressAutoHyphens/>
    </w:pPr>
    <w:rPr>
      <w:rFonts w:ascii="Century Gothic" w:hAnsi="Century Gothic" w:cs="Josefin Sans"/>
      <w:bCs/>
      <w:color w:val="19305B"/>
      <w:sz w:val="18"/>
      <w:szCs w:val="20"/>
    </w:rPr>
  </w:style>
  <w:style w:type="character" w:customStyle="1" w:styleId="ADPiBodyQuotesChar">
    <w:name w:val="ADPi Body Quotes Char"/>
    <w:basedOn w:val="BasicParagraphChar"/>
    <w:link w:val="ADPiBodyQuotes"/>
    <w:rsid w:val="0071576D"/>
    <w:rPr>
      <w:rFonts w:asciiTheme="minorHAnsi" w:hAnsiTheme="minorHAnsi" w:cs="Open Sans"/>
      <w:i/>
      <w:iCs/>
      <w:color w:val="19305B"/>
      <w:sz w:val="20"/>
      <w:szCs w:val="20"/>
    </w:rPr>
  </w:style>
  <w:style w:type="paragraph" w:customStyle="1" w:styleId="ADPiPullQuotes">
    <w:name w:val="ADPi Pull Quotes"/>
    <w:basedOn w:val="Normal"/>
    <w:link w:val="ADPiPullQuotesChar"/>
    <w:qFormat/>
    <w:rsid w:val="0071576D"/>
    <w:pPr>
      <w:spacing w:after="0" w:line="240" w:lineRule="auto"/>
      <w:jc w:val="center"/>
    </w:pPr>
    <w:rPr>
      <w:rFonts w:cs="Aria Text G2"/>
      <w:i/>
      <w:iCs/>
      <w:color w:val="19305B"/>
      <w:spacing w:val="3"/>
      <w:sz w:val="32"/>
      <w:szCs w:val="32"/>
    </w:rPr>
  </w:style>
  <w:style w:type="character" w:customStyle="1" w:styleId="ADPiBulletsChar">
    <w:name w:val="ADPi Bullets Char"/>
    <w:basedOn w:val="BasicParagraphChar"/>
    <w:link w:val="ADPiBullets"/>
    <w:rsid w:val="003F42BD"/>
    <w:rPr>
      <w:rFonts w:ascii="Century Gothic" w:hAnsi="Century Gothic" w:cs="Josefin Sans"/>
      <w:bCs/>
      <w:color w:val="19305B"/>
      <w:sz w:val="18"/>
      <w:szCs w:val="20"/>
    </w:rPr>
  </w:style>
  <w:style w:type="character" w:customStyle="1" w:styleId="ADPiPullQuotesChar">
    <w:name w:val="ADPi Pull Quotes Char"/>
    <w:basedOn w:val="DefaultParagraphFont"/>
    <w:link w:val="ADPiPullQuotes"/>
    <w:rsid w:val="0071576D"/>
    <w:rPr>
      <w:rFonts w:cs="Aria Text G2"/>
      <w:i/>
      <w:iCs/>
      <w:color w:val="19305B"/>
      <w:spacing w:val="3"/>
      <w:sz w:val="32"/>
      <w:szCs w:val="32"/>
    </w:rPr>
  </w:style>
  <w:style w:type="paragraph" w:customStyle="1" w:styleId="ADPiH4">
    <w:name w:val="ADPi H4"/>
    <w:basedOn w:val="ADPiBodyCopy"/>
    <w:link w:val="ADPiH4Char"/>
    <w:qFormat/>
    <w:rsid w:val="00496E9C"/>
    <w:rPr>
      <w:rFonts w:cs="Aria Text G2 SemiBold"/>
      <w:b/>
      <w:color w:val="404040" w:themeColor="text1" w:themeTint="BF"/>
      <w:spacing w:val="4"/>
      <w:szCs w:val="40"/>
    </w:rPr>
  </w:style>
  <w:style w:type="character" w:customStyle="1" w:styleId="ADPiH4Char">
    <w:name w:val="ADPi H4 Char"/>
    <w:basedOn w:val="ADPiBodyCopyChar"/>
    <w:link w:val="ADPiH4"/>
    <w:rsid w:val="00496E9C"/>
    <w:rPr>
      <w:rFonts w:asciiTheme="minorHAnsi" w:hAnsiTheme="minorHAnsi" w:cs="Aria Text G2 SemiBold"/>
      <w:b/>
      <w:color w:val="404040" w:themeColor="text1" w:themeTint="BF"/>
      <w:spacing w:val="4"/>
      <w:sz w:val="20"/>
      <w:szCs w:val="40"/>
    </w:rPr>
  </w:style>
  <w:style w:type="paragraph" w:customStyle="1" w:styleId="a">
    <w:name w:val="_"/>
    <w:basedOn w:val="Normal"/>
    <w:rsid w:val="00427F21"/>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06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6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29E99C3382B44B7F054BA051E2B69" ma:contentTypeVersion="10" ma:contentTypeDescription="Create a new document." ma:contentTypeScope="" ma:versionID="6db4a5ca7bd0da77135ea46285127747">
  <xsd:schema xmlns:xsd="http://www.w3.org/2001/XMLSchema" xmlns:xs="http://www.w3.org/2001/XMLSchema" xmlns:p="http://schemas.microsoft.com/office/2006/metadata/properties" xmlns:ns3="5e56b898-f574-4809-abff-aa267a9f1168" targetNamespace="http://schemas.microsoft.com/office/2006/metadata/properties" ma:root="true" ma:fieldsID="d70c0e0da3b16a66a286d3ba1005493e" ns3:_="">
    <xsd:import namespace="5e56b898-f574-4809-abff-aa267a9f1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6b898-f574-4809-abff-aa267a9f1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5CA0F-324D-47CE-B885-431E15808740}">
  <ds:schemaRefs>
    <ds:schemaRef ds:uri="http://schemas.microsoft.com/sharepoint/v3/contenttype/forms"/>
  </ds:schemaRefs>
</ds:datastoreItem>
</file>

<file path=customXml/itemProps2.xml><?xml version="1.0" encoding="utf-8"?>
<ds:datastoreItem xmlns:ds="http://schemas.openxmlformats.org/officeDocument/2006/customXml" ds:itemID="{C50A600F-7E26-421D-86A5-5979341FB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D4041-9441-41A7-BA58-095764375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6b898-f574-4809-abff-aa267a9f1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Sobansky</dc:creator>
  <cp:keywords/>
  <dc:description/>
  <cp:lastModifiedBy>Beth Wright</cp:lastModifiedBy>
  <cp:revision>3</cp:revision>
  <dcterms:created xsi:type="dcterms:W3CDTF">2020-02-19T14:25:00Z</dcterms:created>
  <dcterms:modified xsi:type="dcterms:W3CDTF">2020-02-19T14:32:00Z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0x010100DB629E99C3382B44B7F054BA051E2B69</vt:lpwstr>
  </property>
</Properties>
</file>